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7ED5" w14:textId="77777777" w:rsidR="003E7CBF" w:rsidRPr="00137791" w:rsidRDefault="003E7CBF" w:rsidP="003E7CBF">
      <w:pPr>
        <w:jc w:val="center"/>
        <w:rPr>
          <w:b/>
          <w:sz w:val="20"/>
          <w:szCs w:val="20"/>
        </w:rPr>
      </w:pPr>
      <w:bookmarkStart w:id="0" w:name="_Hlk192253071"/>
      <w:bookmarkStart w:id="1" w:name="_Hlk189741247"/>
      <w:bookmarkStart w:id="2" w:name="_Hlk179290505"/>
      <w:r w:rsidRPr="00137791">
        <w:rPr>
          <w:b/>
          <w:sz w:val="20"/>
          <w:szCs w:val="20"/>
        </w:rPr>
        <w:t>Town of Otsego Planning Board</w:t>
      </w:r>
    </w:p>
    <w:p w14:paraId="54CA9E70" w14:textId="225441A2" w:rsidR="003E7CBF" w:rsidRPr="005B3CC7" w:rsidRDefault="003E7CBF" w:rsidP="003E7CBF">
      <w:pPr>
        <w:pStyle w:val="Heading1"/>
        <w:widowControl/>
        <w:rPr>
          <w:b w:val="0"/>
          <w:sz w:val="20"/>
        </w:rPr>
      </w:pPr>
      <w:r w:rsidRPr="00137791">
        <w:rPr>
          <w:b w:val="0"/>
          <w:sz w:val="20"/>
        </w:rPr>
        <w:t xml:space="preserve">Minutes, </w:t>
      </w:r>
      <w:r>
        <w:rPr>
          <w:b w:val="0"/>
          <w:sz w:val="20"/>
        </w:rPr>
        <w:t>October 7, 2025</w:t>
      </w:r>
    </w:p>
    <w:p w14:paraId="7C2D03CD" w14:textId="77777777" w:rsidR="003E7CBF" w:rsidRDefault="003E7CBF" w:rsidP="003E7CBF">
      <w:pPr>
        <w:jc w:val="center"/>
        <w:rPr>
          <w:sz w:val="20"/>
          <w:szCs w:val="20"/>
        </w:rPr>
      </w:pPr>
      <w:r w:rsidRPr="000F558B">
        <w:rPr>
          <w:sz w:val="20"/>
          <w:szCs w:val="20"/>
        </w:rPr>
        <w:t>(Will be approved with any necessary amendments at the next meeting)</w:t>
      </w:r>
    </w:p>
    <w:p w14:paraId="65F7DCDC" w14:textId="77777777" w:rsidR="003E7CBF" w:rsidRDefault="003E7CBF" w:rsidP="003E7CBF">
      <w:pPr>
        <w:rPr>
          <w:bCs/>
          <w:sz w:val="20"/>
          <w:szCs w:val="20"/>
        </w:rPr>
      </w:pPr>
    </w:p>
    <w:p w14:paraId="70E0DAD5" w14:textId="77777777" w:rsidR="003E7CBF" w:rsidRPr="00FF3692" w:rsidRDefault="003E7CBF" w:rsidP="003E7CBF">
      <w:pPr>
        <w:rPr>
          <w:sz w:val="20"/>
          <w:szCs w:val="20"/>
          <w:u w:val="single"/>
        </w:rPr>
      </w:pPr>
      <w:r w:rsidRPr="00FF3692">
        <w:rPr>
          <w:b/>
          <w:sz w:val="20"/>
          <w:szCs w:val="20"/>
          <w:u w:val="single"/>
        </w:rPr>
        <w:t>REGULAR MEETING</w:t>
      </w:r>
    </w:p>
    <w:p w14:paraId="7D380154" w14:textId="0B69B2E1" w:rsidR="003E7CBF" w:rsidRDefault="003E7CBF" w:rsidP="003E7CBF">
      <w:pPr>
        <w:ind w:firstLine="720"/>
        <w:rPr>
          <w:sz w:val="20"/>
          <w:szCs w:val="20"/>
        </w:rPr>
      </w:pPr>
      <w:r w:rsidRPr="000F558B">
        <w:rPr>
          <w:sz w:val="20"/>
          <w:szCs w:val="20"/>
        </w:rPr>
        <w:t>The monthly meeting of the Town of Otsego Planning Board was held on this date at the Town Office Building in Fly Creek, New York</w:t>
      </w:r>
      <w:r>
        <w:rPr>
          <w:sz w:val="20"/>
          <w:szCs w:val="20"/>
        </w:rPr>
        <w:t xml:space="preserve">.  </w:t>
      </w:r>
      <w:r w:rsidR="006639FD">
        <w:rPr>
          <w:sz w:val="20"/>
          <w:szCs w:val="20"/>
        </w:rPr>
        <w:t xml:space="preserve">Acting </w:t>
      </w:r>
      <w:r>
        <w:rPr>
          <w:bCs/>
          <w:sz w:val="20"/>
          <w:szCs w:val="20"/>
        </w:rPr>
        <w:t xml:space="preserve">Chairman </w:t>
      </w:r>
      <w:r w:rsidR="006639FD">
        <w:rPr>
          <w:bCs/>
          <w:sz w:val="20"/>
          <w:szCs w:val="20"/>
        </w:rPr>
        <w:t xml:space="preserve">Jay Bosley </w:t>
      </w:r>
      <w:r w:rsidRPr="000F558B">
        <w:rPr>
          <w:sz w:val="20"/>
          <w:szCs w:val="20"/>
        </w:rPr>
        <w:t xml:space="preserve">called the meeting to order at </w:t>
      </w:r>
      <w:r>
        <w:rPr>
          <w:sz w:val="20"/>
          <w:szCs w:val="20"/>
        </w:rPr>
        <w:t>7</w:t>
      </w:r>
      <w:r w:rsidRPr="000F558B">
        <w:rPr>
          <w:sz w:val="20"/>
          <w:szCs w:val="20"/>
        </w:rPr>
        <w:t>:</w:t>
      </w:r>
      <w:r w:rsidR="006639FD">
        <w:rPr>
          <w:sz w:val="20"/>
          <w:szCs w:val="20"/>
        </w:rPr>
        <w:t>29</w:t>
      </w:r>
      <w:r w:rsidRPr="000F558B">
        <w:rPr>
          <w:sz w:val="20"/>
          <w:szCs w:val="20"/>
        </w:rPr>
        <w:t xml:space="preserve"> PM</w:t>
      </w:r>
      <w:r>
        <w:rPr>
          <w:sz w:val="20"/>
          <w:szCs w:val="20"/>
        </w:rPr>
        <w:t xml:space="preserve">, and </w:t>
      </w:r>
      <w:r w:rsidRPr="000F558B">
        <w:rPr>
          <w:sz w:val="20"/>
          <w:szCs w:val="20"/>
        </w:rPr>
        <w:t>led the Pledge of Allegiance</w:t>
      </w:r>
      <w:r>
        <w:rPr>
          <w:sz w:val="20"/>
          <w:szCs w:val="20"/>
        </w:rPr>
        <w:t xml:space="preserve">. </w:t>
      </w:r>
    </w:p>
    <w:p w14:paraId="6897FFB4" w14:textId="527D51FA" w:rsidR="003E7CBF" w:rsidRDefault="003E7CBF" w:rsidP="003E7CBF">
      <w:pPr>
        <w:ind w:firstLine="720"/>
        <w:rPr>
          <w:sz w:val="20"/>
          <w:szCs w:val="20"/>
        </w:rPr>
      </w:pPr>
      <w:r w:rsidRPr="000F558B">
        <w:rPr>
          <w:sz w:val="20"/>
          <w:szCs w:val="20"/>
        </w:rPr>
        <w:t xml:space="preserve">Clerk </w:t>
      </w:r>
      <w:r>
        <w:rPr>
          <w:sz w:val="20"/>
          <w:szCs w:val="20"/>
        </w:rPr>
        <w:t>Bill</w:t>
      </w:r>
      <w:r w:rsidRPr="000F558B">
        <w:rPr>
          <w:sz w:val="20"/>
          <w:szCs w:val="20"/>
        </w:rPr>
        <w:t xml:space="preserve"> Deane took roll call.  Board member</w:t>
      </w:r>
      <w:r>
        <w:rPr>
          <w:sz w:val="20"/>
          <w:szCs w:val="20"/>
        </w:rPr>
        <w:t>s</w:t>
      </w:r>
      <w:r w:rsidRPr="000F558B">
        <w:rPr>
          <w:sz w:val="20"/>
          <w:szCs w:val="20"/>
        </w:rPr>
        <w:t xml:space="preserve"> present</w:t>
      </w:r>
      <w:r>
        <w:rPr>
          <w:sz w:val="20"/>
          <w:szCs w:val="20"/>
        </w:rPr>
        <w:t xml:space="preserve"> were </w:t>
      </w:r>
      <w:r w:rsidR="006639FD">
        <w:rPr>
          <w:sz w:val="20"/>
          <w:szCs w:val="20"/>
        </w:rPr>
        <w:t xml:space="preserve">Tom </w:t>
      </w:r>
      <w:r>
        <w:rPr>
          <w:sz w:val="20"/>
          <w:szCs w:val="20"/>
        </w:rPr>
        <w:t>Huntsman</w:t>
      </w:r>
      <w:r w:rsidR="006639FD">
        <w:rPr>
          <w:sz w:val="20"/>
          <w:szCs w:val="20"/>
        </w:rPr>
        <w:t xml:space="preserve"> (Chairman, who arrived at 7:32)</w:t>
      </w:r>
      <w:r>
        <w:rPr>
          <w:sz w:val="20"/>
          <w:szCs w:val="20"/>
        </w:rPr>
        <w:t>, Bosley (Vice-Chairman), Sharon Kroker, Elizabeth Horvath, and</w:t>
      </w:r>
      <w:r w:rsidR="004810F2">
        <w:rPr>
          <w:sz w:val="20"/>
          <w:szCs w:val="20"/>
        </w:rPr>
        <w:t xml:space="preserve"> May Leinhart</w:t>
      </w:r>
      <w:r>
        <w:rPr>
          <w:sz w:val="20"/>
          <w:szCs w:val="20"/>
        </w:rPr>
        <w:t xml:space="preserve">.  With Ann Cannon and </w:t>
      </w:r>
      <w:r w:rsidR="004810F2">
        <w:rPr>
          <w:sz w:val="20"/>
          <w:szCs w:val="20"/>
        </w:rPr>
        <w:t xml:space="preserve">Mike Hodgman </w:t>
      </w:r>
      <w:r>
        <w:rPr>
          <w:sz w:val="20"/>
          <w:szCs w:val="20"/>
        </w:rPr>
        <w:t>absent, alternate member Matt Glynn joined the meeting table.  Town Supervisor Ted Feury</w:t>
      </w:r>
      <w:r w:rsidR="006639FD">
        <w:rPr>
          <w:sz w:val="20"/>
          <w:szCs w:val="20"/>
        </w:rPr>
        <w:t xml:space="preserve">, </w:t>
      </w:r>
      <w:r w:rsidRPr="00F2634E">
        <w:rPr>
          <w:sz w:val="20"/>
          <w:szCs w:val="20"/>
        </w:rPr>
        <w:t xml:space="preserve">Zoning Enforcement Officer </w:t>
      </w:r>
      <w:r>
        <w:rPr>
          <w:sz w:val="20"/>
          <w:szCs w:val="20"/>
        </w:rPr>
        <w:t>Wylie Phillips</w:t>
      </w:r>
      <w:r w:rsidR="006639FD">
        <w:rPr>
          <w:sz w:val="20"/>
          <w:szCs w:val="20"/>
        </w:rPr>
        <w:t>, and Planning Board Attorney Jill Poulson</w:t>
      </w:r>
      <w:r>
        <w:rPr>
          <w:sz w:val="20"/>
          <w:szCs w:val="20"/>
        </w:rPr>
        <w:t xml:space="preserve"> were also present.</w:t>
      </w:r>
    </w:p>
    <w:p w14:paraId="2A3996E6" w14:textId="6A96F6E5" w:rsidR="003E7CBF" w:rsidRPr="00724345" w:rsidRDefault="003E7CBF" w:rsidP="003E7CBF">
      <w:pPr>
        <w:ind w:firstLine="720"/>
        <w:rPr>
          <w:sz w:val="20"/>
          <w:szCs w:val="20"/>
        </w:rPr>
      </w:pPr>
      <w:r>
        <w:rPr>
          <w:sz w:val="20"/>
          <w:szCs w:val="20"/>
        </w:rPr>
        <w:t>The Board reviewed the m</w:t>
      </w:r>
      <w:r w:rsidRPr="00724345">
        <w:rPr>
          <w:sz w:val="20"/>
          <w:szCs w:val="20"/>
        </w:rPr>
        <w:t xml:space="preserve">inutes of </w:t>
      </w:r>
      <w:r>
        <w:rPr>
          <w:sz w:val="20"/>
          <w:szCs w:val="20"/>
        </w:rPr>
        <w:t xml:space="preserve">September 2, e-mailed to the members.  </w:t>
      </w:r>
      <w:r w:rsidR="006639FD">
        <w:rPr>
          <w:sz w:val="20"/>
          <w:szCs w:val="20"/>
        </w:rPr>
        <w:t xml:space="preserve">Attorney Poulson, who was not at the meeting, referred to an e-mail exchange between her and Deane, questioning something in “other business.”  Deane said he found no reason to correct the minutes.  </w:t>
      </w:r>
      <w:r>
        <w:rPr>
          <w:sz w:val="20"/>
          <w:szCs w:val="20"/>
        </w:rPr>
        <w:t xml:space="preserve">Kroker moved to accept the minutes as written.  </w:t>
      </w:r>
      <w:r w:rsidR="006639FD">
        <w:rPr>
          <w:sz w:val="20"/>
          <w:szCs w:val="20"/>
        </w:rPr>
        <w:t>Horvath</w:t>
      </w:r>
      <w:r>
        <w:rPr>
          <w:sz w:val="20"/>
          <w:szCs w:val="20"/>
        </w:rPr>
        <w:t xml:space="preserve"> seconded the motion and it was approved, 6-0.</w:t>
      </w:r>
    </w:p>
    <w:p w14:paraId="7E5ECEB7" w14:textId="02F3E6E0" w:rsidR="003E7CBF" w:rsidRDefault="003E7CBF" w:rsidP="003E7CBF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Deane said there was various </w:t>
      </w:r>
      <w:r w:rsidRPr="002C2371">
        <w:rPr>
          <w:sz w:val="20"/>
          <w:szCs w:val="20"/>
        </w:rPr>
        <w:t>correspondence received since the last meeting</w:t>
      </w:r>
      <w:r>
        <w:rPr>
          <w:sz w:val="20"/>
          <w:szCs w:val="20"/>
        </w:rPr>
        <w:t xml:space="preserve"> regarding the potential </w:t>
      </w:r>
      <w:proofErr w:type="spellStart"/>
      <w:r>
        <w:rPr>
          <w:sz w:val="20"/>
          <w:szCs w:val="20"/>
        </w:rPr>
        <w:t>Manocherian</w:t>
      </w:r>
      <w:proofErr w:type="spellEnd"/>
      <w:r>
        <w:rPr>
          <w:sz w:val="20"/>
          <w:szCs w:val="20"/>
        </w:rPr>
        <w:t xml:space="preserve"> application: from </w:t>
      </w:r>
      <w:r w:rsidR="006639FD">
        <w:rPr>
          <w:sz w:val="20"/>
          <w:szCs w:val="20"/>
        </w:rPr>
        <w:t xml:space="preserve">Joseph Homburger (September 3), Fred Hughson (September 7), Vivienne Clark (September </w:t>
      </w:r>
      <w:r w:rsidR="00CD573E">
        <w:rPr>
          <w:sz w:val="20"/>
          <w:szCs w:val="20"/>
        </w:rPr>
        <w:t>11</w:t>
      </w:r>
      <w:r w:rsidR="006639FD">
        <w:rPr>
          <w:sz w:val="20"/>
          <w:szCs w:val="20"/>
        </w:rPr>
        <w:t xml:space="preserve">), Debra Creedon (October 6), and </w:t>
      </w:r>
      <w:r>
        <w:rPr>
          <w:sz w:val="20"/>
          <w:szCs w:val="20"/>
        </w:rPr>
        <w:t>Marilyn McCarty (</w:t>
      </w:r>
      <w:r w:rsidR="004810F2">
        <w:rPr>
          <w:sz w:val="20"/>
          <w:szCs w:val="20"/>
        </w:rPr>
        <w:t xml:space="preserve">October </w:t>
      </w:r>
      <w:r w:rsidR="006639FD">
        <w:rPr>
          <w:sz w:val="20"/>
          <w:szCs w:val="20"/>
        </w:rPr>
        <w:t>7</w:t>
      </w:r>
      <w:r>
        <w:rPr>
          <w:sz w:val="20"/>
          <w:szCs w:val="20"/>
        </w:rPr>
        <w:t>); it has all been filed and is available for members to read at their leisure.  Deane has invited the writers to resubmit letters after a formal application has been filed and a public hearing scheduled.</w:t>
      </w:r>
    </w:p>
    <w:p w14:paraId="162D4888" w14:textId="77777777" w:rsidR="003E7CBF" w:rsidRPr="00724345" w:rsidRDefault="003E7CBF" w:rsidP="003E7CBF">
      <w:pPr>
        <w:ind w:firstLine="720"/>
        <w:rPr>
          <w:sz w:val="20"/>
          <w:szCs w:val="20"/>
        </w:rPr>
      </w:pPr>
      <w:r>
        <w:rPr>
          <w:bCs/>
          <w:sz w:val="20"/>
          <w:szCs w:val="20"/>
        </w:rPr>
        <w:t xml:space="preserve">Chairman Huntsman </w:t>
      </w:r>
      <w:r w:rsidRPr="000F558B">
        <w:rPr>
          <w:sz w:val="20"/>
          <w:szCs w:val="20"/>
        </w:rPr>
        <w:t>asked if anyone</w:t>
      </w:r>
      <w:r>
        <w:rPr>
          <w:sz w:val="20"/>
          <w:szCs w:val="20"/>
        </w:rPr>
        <w:t xml:space="preserve"> had a legal or ethical conflict with either of tonight’s applicants.  No one reported any conflict.  The Board moved on to applications.</w:t>
      </w:r>
    </w:p>
    <w:p w14:paraId="62443B3B" w14:textId="77777777" w:rsidR="003E7CBF" w:rsidRDefault="003E7CBF" w:rsidP="003E7CBF">
      <w:pPr>
        <w:rPr>
          <w:sz w:val="20"/>
          <w:szCs w:val="20"/>
        </w:rPr>
      </w:pPr>
    </w:p>
    <w:p w14:paraId="53DAD875" w14:textId="77777777" w:rsidR="00CD573E" w:rsidRPr="00FF3692" w:rsidRDefault="00CD573E" w:rsidP="003E7CBF">
      <w:pPr>
        <w:rPr>
          <w:sz w:val="20"/>
          <w:szCs w:val="20"/>
        </w:rPr>
      </w:pPr>
    </w:p>
    <w:p w14:paraId="6EA13E9E" w14:textId="2CBEC5FA" w:rsidR="003E7CBF" w:rsidRDefault="003E7CBF" w:rsidP="003E7CBF">
      <w:pPr>
        <w:rPr>
          <w:b/>
          <w:sz w:val="20"/>
          <w:szCs w:val="20"/>
          <w:u w:val="single"/>
        </w:rPr>
      </w:pPr>
      <w:r w:rsidRPr="00FF3692">
        <w:rPr>
          <w:b/>
          <w:sz w:val="20"/>
          <w:szCs w:val="20"/>
          <w:u w:val="single"/>
        </w:rPr>
        <w:t>APPLICATIONS</w:t>
      </w:r>
      <w:r w:rsidR="006639FD">
        <w:rPr>
          <w:b/>
          <w:sz w:val="20"/>
          <w:szCs w:val="20"/>
          <w:u w:val="single"/>
        </w:rPr>
        <w:t xml:space="preserve"> </w:t>
      </w:r>
    </w:p>
    <w:p w14:paraId="6D266267" w14:textId="739F0D1F" w:rsidR="003E7CBF" w:rsidRPr="003E7CBF" w:rsidRDefault="003E7CBF" w:rsidP="003E7CBF">
      <w:pPr>
        <w:rPr>
          <w:b/>
          <w:bCs/>
          <w:sz w:val="20"/>
          <w:szCs w:val="20"/>
          <w:u w:val="single"/>
        </w:rPr>
      </w:pPr>
      <w:r w:rsidRPr="003E7CBF">
        <w:rPr>
          <w:b/>
          <w:bCs/>
          <w:sz w:val="20"/>
          <w:szCs w:val="20"/>
          <w:u w:val="single"/>
        </w:rPr>
        <w:t>Leatherstocking Corporation – Boundary line adjustment in RA2 district –</w:t>
      </w:r>
      <w:r w:rsidR="00CD573E">
        <w:rPr>
          <w:b/>
          <w:bCs/>
          <w:sz w:val="20"/>
          <w:szCs w:val="20"/>
          <w:u w:val="single"/>
        </w:rPr>
        <w:t xml:space="preserve"> State Highway 80</w:t>
      </w:r>
      <w:r w:rsidRPr="003E7CBF">
        <w:rPr>
          <w:b/>
          <w:bCs/>
          <w:sz w:val="20"/>
          <w:szCs w:val="20"/>
          <w:u w:val="single"/>
        </w:rPr>
        <w:t xml:space="preserve"> (#115.00-1-2.00 &amp; -5.00)</w:t>
      </w:r>
    </w:p>
    <w:p w14:paraId="749A069F" w14:textId="0EB9AE20" w:rsidR="003E7CBF" w:rsidRDefault="003E7CBF" w:rsidP="003E7CB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639FD">
        <w:rPr>
          <w:sz w:val="20"/>
          <w:szCs w:val="20"/>
        </w:rPr>
        <w:t xml:space="preserve">Patrick MacLeish, Director of Operations for Leatherstocking Corporation, said that the corporation wants to effect two boundary line adjustments involving </w:t>
      </w:r>
      <w:r w:rsidR="00321205">
        <w:rPr>
          <w:sz w:val="20"/>
          <w:szCs w:val="20"/>
        </w:rPr>
        <w:t>the Leatherstocking Golf Course</w:t>
      </w:r>
      <w:r w:rsidR="00CD573E">
        <w:rPr>
          <w:sz w:val="20"/>
          <w:szCs w:val="20"/>
        </w:rPr>
        <w:t xml:space="preserve"> and driving range</w:t>
      </w:r>
      <w:r w:rsidR="00321205">
        <w:rPr>
          <w:sz w:val="20"/>
          <w:szCs w:val="20"/>
        </w:rPr>
        <w:t>.  The first encompasses the west side of State Highway 80, lots #115.00-1-2.00 (4.8 acres) and -5.00 (15.4 acres).  He submitted an application package, including a survey dated 5/28/25, which the Board examined.  Attorney Poulson reviewed the documents and expressed satisfaction with them.  Chairman Huntsman reviewed the boundary line adjustment policy, and said the application fee had been paid.</w:t>
      </w:r>
    </w:p>
    <w:p w14:paraId="3E4C5DCB" w14:textId="4EEB9D94" w:rsidR="00321205" w:rsidRDefault="00321205" w:rsidP="003E7CBF">
      <w:pPr>
        <w:rPr>
          <w:sz w:val="20"/>
          <w:szCs w:val="20"/>
        </w:rPr>
      </w:pPr>
      <w:r>
        <w:rPr>
          <w:sz w:val="20"/>
          <w:szCs w:val="20"/>
        </w:rPr>
        <w:tab/>
        <w:t>Sharon Kroker moved to approve the boundary line adjustment as submitted.  Elizabeth Horvath seconded the motion and it was approved, 6-0.  Chairman Huntsman stamped the Mylar and a file copy “approved” and signed them.  Clerk Bill Deane advised MacLeish to file the Mylar with the County within 30 days.</w:t>
      </w:r>
    </w:p>
    <w:p w14:paraId="24392943" w14:textId="77777777" w:rsidR="003E7CBF" w:rsidRPr="003E7CBF" w:rsidRDefault="003E7CBF" w:rsidP="003E7CBF">
      <w:pPr>
        <w:rPr>
          <w:sz w:val="20"/>
          <w:szCs w:val="20"/>
        </w:rPr>
      </w:pPr>
    </w:p>
    <w:p w14:paraId="53FCEFAE" w14:textId="67887A41" w:rsidR="003E7CBF" w:rsidRPr="003E7CBF" w:rsidRDefault="003E7CBF" w:rsidP="003E7CBF">
      <w:pPr>
        <w:rPr>
          <w:b/>
          <w:bCs/>
          <w:sz w:val="20"/>
          <w:szCs w:val="20"/>
          <w:u w:val="single"/>
        </w:rPr>
      </w:pPr>
      <w:r w:rsidRPr="003E7CBF">
        <w:rPr>
          <w:b/>
          <w:bCs/>
          <w:sz w:val="20"/>
          <w:szCs w:val="20"/>
          <w:u w:val="single"/>
        </w:rPr>
        <w:t xml:space="preserve">Leatherstocking Corporation – Boundary line adjustment in RA2 district – </w:t>
      </w:r>
      <w:r w:rsidR="00CD573E">
        <w:rPr>
          <w:b/>
          <w:bCs/>
          <w:sz w:val="20"/>
          <w:szCs w:val="20"/>
          <w:u w:val="single"/>
        </w:rPr>
        <w:t>State Highway 80</w:t>
      </w:r>
      <w:r w:rsidR="00CD573E" w:rsidRPr="003E7CBF">
        <w:rPr>
          <w:b/>
          <w:bCs/>
          <w:sz w:val="20"/>
          <w:szCs w:val="20"/>
          <w:u w:val="single"/>
        </w:rPr>
        <w:t xml:space="preserve"> </w:t>
      </w:r>
      <w:r w:rsidRPr="003E7CBF">
        <w:rPr>
          <w:b/>
          <w:bCs/>
          <w:sz w:val="20"/>
          <w:szCs w:val="20"/>
          <w:u w:val="single"/>
        </w:rPr>
        <w:t>(#115.00-1-3.01 &amp; -3.03)</w:t>
      </w:r>
    </w:p>
    <w:p w14:paraId="144373A2" w14:textId="2FF1000F" w:rsidR="00321205" w:rsidRDefault="00321205" w:rsidP="00321205">
      <w:pPr>
        <w:rPr>
          <w:sz w:val="20"/>
          <w:szCs w:val="20"/>
        </w:rPr>
      </w:pPr>
      <w:r>
        <w:rPr>
          <w:sz w:val="20"/>
          <w:szCs w:val="20"/>
        </w:rPr>
        <w:tab/>
        <w:t>Patrick MacLeish, Director of Operations for Leatherstocking Corporation, said that the corporation wants to effect two boundary line adjustments involving the Leatherstocking Golf Course</w:t>
      </w:r>
      <w:r w:rsidR="00CD573E">
        <w:rPr>
          <w:sz w:val="20"/>
          <w:szCs w:val="20"/>
        </w:rPr>
        <w:t xml:space="preserve"> and driving range</w:t>
      </w:r>
      <w:r>
        <w:rPr>
          <w:sz w:val="20"/>
          <w:szCs w:val="20"/>
        </w:rPr>
        <w:t>.  The second encompasses the east side of State Highway 80, lots #115.00-1-3.01 (25.5 acres) and -3.03 (11.4 acres).  He submitted an application package, including a survey dated 6/19/25, which the Board examined.  Attorney Poulson reviewed the documents and expressed satisfaction with them.  Chairman Huntsman reviewed the boundary line adjustment policy, and said the application fee had been paid.</w:t>
      </w:r>
    </w:p>
    <w:p w14:paraId="7AB7C67E" w14:textId="66F4C948" w:rsidR="00321205" w:rsidRDefault="00321205" w:rsidP="0032120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F7DDE">
        <w:rPr>
          <w:sz w:val="20"/>
          <w:szCs w:val="20"/>
        </w:rPr>
        <w:t xml:space="preserve">Sharon Kroker </w:t>
      </w:r>
      <w:r>
        <w:rPr>
          <w:sz w:val="20"/>
          <w:szCs w:val="20"/>
        </w:rPr>
        <w:t>moved to approve the boundary line adjustment as submitted.  Matt Glynn seconded the motion and it was approved, 6-0.  Chairman Huntsman stamped the Mylar and a file copy “approved” and signed them.  Clerk Bill Deane advised MacLeish to file the Mylar with the County within 30 days.</w:t>
      </w:r>
    </w:p>
    <w:p w14:paraId="7746DC43" w14:textId="77777777" w:rsidR="00321205" w:rsidRPr="003E7CBF" w:rsidRDefault="00321205" w:rsidP="00321205">
      <w:pPr>
        <w:rPr>
          <w:sz w:val="20"/>
          <w:szCs w:val="20"/>
        </w:rPr>
      </w:pPr>
    </w:p>
    <w:p w14:paraId="799467F7" w14:textId="40092463" w:rsidR="003E7CBF" w:rsidRDefault="003E7CBF" w:rsidP="003E7CBF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B2DF7F8" w14:textId="77777777" w:rsidR="003E7CBF" w:rsidRPr="00FF3692" w:rsidRDefault="003E7CBF" w:rsidP="003E7CBF">
      <w:pPr>
        <w:rPr>
          <w:b/>
          <w:sz w:val="20"/>
          <w:szCs w:val="20"/>
          <w:u w:val="single"/>
        </w:rPr>
      </w:pPr>
      <w:r w:rsidRPr="00FF3692">
        <w:rPr>
          <w:b/>
          <w:sz w:val="20"/>
          <w:szCs w:val="20"/>
          <w:u w:val="single"/>
        </w:rPr>
        <w:t>OTHER BUSINESS</w:t>
      </w:r>
    </w:p>
    <w:p w14:paraId="4D8EA8FA" w14:textId="596798E1" w:rsidR="003E7CBF" w:rsidRDefault="003E7CBF" w:rsidP="003E7CBF">
      <w:pPr>
        <w:ind w:firstLine="720"/>
        <w:rPr>
          <w:sz w:val="20"/>
          <w:szCs w:val="20"/>
        </w:rPr>
      </w:pPr>
      <w:r w:rsidRPr="00FF3692">
        <w:rPr>
          <w:sz w:val="20"/>
          <w:szCs w:val="20"/>
        </w:rPr>
        <w:t xml:space="preserve">Zoning Enforcement Officer Wylie Phillips </w:t>
      </w:r>
      <w:r w:rsidR="00321205">
        <w:rPr>
          <w:sz w:val="20"/>
          <w:szCs w:val="20"/>
        </w:rPr>
        <w:t xml:space="preserve">said that Richard </w:t>
      </w:r>
      <w:r w:rsidR="008F7DDE">
        <w:rPr>
          <w:sz w:val="20"/>
          <w:szCs w:val="20"/>
        </w:rPr>
        <w:t>&amp;</w:t>
      </w:r>
      <w:r w:rsidR="00321205">
        <w:rPr>
          <w:sz w:val="20"/>
          <w:szCs w:val="20"/>
        </w:rPr>
        <w:t xml:space="preserve"> Pamela Scurry had asked to have a sketch plan conference at this meeting, but Phillips had not received the request timely due to an e-mail SNAFU.  The </w:t>
      </w:r>
      <w:proofErr w:type="spellStart"/>
      <w:r w:rsidR="00321205">
        <w:rPr>
          <w:sz w:val="20"/>
          <w:szCs w:val="20"/>
        </w:rPr>
        <w:t>Scurrys</w:t>
      </w:r>
      <w:proofErr w:type="spellEnd"/>
      <w:r w:rsidR="00321205">
        <w:rPr>
          <w:sz w:val="20"/>
          <w:szCs w:val="20"/>
        </w:rPr>
        <w:t xml:space="preserve"> </w:t>
      </w:r>
      <w:r w:rsidR="008F7DDE">
        <w:rPr>
          <w:sz w:val="20"/>
          <w:szCs w:val="20"/>
        </w:rPr>
        <w:t xml:space="preserve">had </w:t>
      </w:r>
      <w:r w:rsidR="00D51277">
        <w:rPr>
          <w:sz w:val="20"/>
          <w:szCs w:val="20"/>
        </w:rPr>
        <w:t xml:space="preserve">submitted maps showing </w:t>
      </w:r>
      <w:r w:rsidR="002820EC">
        <w:rPr>
          <w:sz w:val="20"/>
          <w:szCs w:val="20"/>
        </w:rPr>
        <w:t>three</w:t>
      </w:r>
      <w:r w:rsidR="00D51277">
        <w:rPr>
          <w:sz w:val="20"/>
          <w:szCs w:val="20"/>
        </w:rPr>
        <w:t xml:space="preserve"> </w:t>
      </w:r>
      <w:r w:rsidR="002820EC">
        <w:rPr>
          <w:sz w:val="20"/>
          <w:szCs w:val="20"/>
        </w:rPr>
        <w:t xml:space="preserve">contiguous </w:t>
      </w:r>
      <w:r w:rsidR="00D51277">
        <w:rPr>
          <w:sz w:val="20"/>
          <w:szCs w:val="20"/>
        </w:rPr>
        <w:t>lots</w:t>
      </w:r>
      <w:r w:rsidR="002820EC">
        <w:rPr>
          <w:sz w:val="20"/>
          <w:szCs w:val="20"/>
        </w:rPr>
        <w:t xml:space="preserve"> totaling 0.96 acres on State Highway 80 near Otsego Lake</w:t>
      </w:r>
      <w:r w:rsidR="00D51277">
        <w:rPr>
          <w:sz w:val="20"/>
          <w:szCs w:val="20"/>
        </w:rPr>
        <w:t xml:space="preserve">, and their proposed </w:t>
      </w:r>
      <w:r w:rsidR="008F7DDE">
        <w:rPr>
          <w:sz w:val="20"/>
          <w:szCs w:val="20"/>
        </w:rPr>
        <w:t>boundary line adjustment, re</w:t>
      </w:r>
      <w:r w:rsidR="00D51277">
        <w:rPr>
          <w:sz w:val="20"/>
          <w:szCs w:val="20"/>
        </w:rPr>
        <w:t>configur</w:t>
      </w:r>
      <w:r w:rsidR="008F7DDE">
        <w:rPr>
          <w:sz w:val="20"/>
          <w:szCs w:val="20"/>
        </w:rPr>
        <w:t>ing them</w:t>
      </w:r>
      <w:r w:rsidR="00D51277">
        <w:rPr>
          <w:sz w:val="20"/>
          <w:szCs w:val="20"/>
        </w:rPr>
        <w:t xml:space="preserve"> </w:t>
      </w:r>
      <w:r w:rsidR="002820EC">
        <w:rPr>
          <w:sz w:val="20"/>
          <w:szCs w:val="20"/>
        </w:rPr>
        <w:t>into</w:t>
      </w:r>
      <w:r w:rsidR="00D51277">
        <w:rPr>
          <w:sz w:val="20"/>
          <w:szCs w:val="20"/>
        </w:rPr>
        <w:t xml:space="preserve"> </w:t>
      </w:r>
      <w:r w:rsidR="002820EC">
        <w:rPr>
          <w:sz w:val="20"/>
          <w:szCs w:val="20"/>
        </w:rPr>
        <w:t>two</w:t>
      </w:r>
      <w:r w:rsidR="00D51277">
        <w:rPr>
          <w:sz w:val="20"/>
          <w:szCs w:val="20"/>
        </w:rPr>
        <w:t xml:space="preserve"> lots.  Meeting attendees chimed in, </w:t>
      </w:r>
      <w:r w:rsidR="00D51277">
        <w:rPr>
          <w:sz w:val="20"/>
          <w:szCs w:val="20"/>
        </w:rPr>
        <w:lastRenderedPageBreak/>
        <w:t xml:space="preserve">saying that this was not on the agenda and they </w:t>
      </w:r>
      <w:r w:rsidR="00D15FBA">
        <w:rPr>
          <w:sz w:val="20"/>
          <w:szCs w:val="20"/>
        </w:rPr>
        <w:t>had concerns about</w:t>
      </w:r>
      <w:r w:rsidR="00D51277">
        <w:rPr>
          <w:sz w:val="20"/>
          <w:szCs w:val="20"/>
        </w:rPr>
        <w:t xml:space="preserve"> the application.  Clerk Bill Deane said this was not a formal application nor a public hearing.  Chairman Huntsman noted a ten-foot-wide walkway shown on the proposed reconfiguration, and said this would not be a viable plan.</w:t>
      </w:r>
    </w:p>
    <w:p w14:paraId="74F56E63" w14:textId="057261C3" w:rsidR="003E7CBF" w:rsidRDefault="00D51277" w:rsidP="003E7CBF">
      <w:pPr>
        <w:ind w:firstLine="720"/>
        <w:rPr>
          <w:sz w:val="20"/>
          <w:szCs w:val="20"/>
        </w:rPr>
      </w:pPr>
      <w:r>
        <w:rPr>
          <w:sz w:val="20"/>
          <w:szCs w:val="20"/>
        </w:rPr>
        <w:t>Chairman</w:t>
      </w:r>
      <w:r w:rsidR="003E7CBF">
        <w:rPr>
          <w:sz w:val="20"/>
          <w:szCs w:val="20"/>
        </w:rPr>
        <w:t xml:space="preserve"> Huntsman said that his wife Julie had covered for him as </w:t>
      </w:r>
      <w:r w:rsidR="003E7CBF" w:rsidRPr="00FF3692">
        <w:rPr>
          <w:sz w:val="20"/>
          <w:szCs w:val="20"/>
        </w:rPr>
        <w:t>Planning Board liaison</w:t>
      </w:r>
      <w:r w:rsidR="003E7CBF">
        <w:rPr>
          <w:sz w:val="20"/>
          <w:szCs w:val="20"/>
        </w:rPr>
        <w:t xml:space="preserve"> at the</w:t>
      </w:r>
      <w:r w:rsidR="003E7CBF" w:rsidRPr="00FF3692">
        <w:rPr>
          <w:sz w:val="20"/>
          <w:szCs w:val="20"/>
        </w:rPr>
        <w:t xml:space="preserve"> </w:t>
      </w:r>
      <w:r w:rsidR="003E7CBF">
        <w:rPr>
          <w:sz w:val="20"/>
          <w:szCs w:val="20"/>
        </w:rPr>
        <w:t xml:space="preserve">September 10 </w:t>
      </w:r>
      <w:r w:rsidR="003E7CBF" w:rsidRPr="00FF3692">
        <w:rPr>
          <w:sz w:val="20"/>
          <w:szCs w:val="20"/>
        </w:rPr>
        <w:t>Town Board meeting</w:t>
      </w:r>
      <w:r>
        <w:rPr>
          <w:sz w:val="20"/>
          <w:szCs w:val="20"/>
        </w:rPr>
        <w:t>, and that he would write up her report for everyone</w:t>
      </w:r>
      <w:r w:rsidR="003E7CBF">
        <w:rPr>
          <w:sz w:val="20"/>
          <w:szCs w:val="20"/>
        </w:rPr>
        <w:t>.  Elizabeth Horvath is scheduled to serve as liaison for the October 8 Town Board meeting.</w:t>
      </w:r>
    </w:p>
    <w:p w14:paraId="15AE7DF9" w14:textId="46BF3399" w:rsidR="003E7CBF" w:rsidRDefault="003E7CBF" w:rsidP="003E7CBF">
      <w:pPr>
        <w:ind w:firstLine="720"/>
        <w:rPr>
          <w:sz w:val="20"/>
          <w:szCs w:val="20"/>
        </w:rPr>
      </w:pPr>
      <w:r>
        <w:rPr>
          <w:sz w:val="20"/>
          <w:szCs w:val="20"/>
        </w:rPr>
        <w:t>Deane discussed the</w:t>
      </w:r>
      <w:r w:rsidRPr="009F3E48">
        <w:rPr>
          <w:sz w:val="20"/>
          <w:szCs w:val="20"/>
        </w:rPr>
        <w:t xml:space="preserve"> </w:t>
      </w:r>
      <w:r>
        <w:rPr>
          <w:sz w:val="20"/>
          <w:szCs w:val="20"/>
        </w:rPr>
        <w:t>November 11 agenda, noting the date change due to Election Day.</w:t>
      </w:r>
      <w:r w:rsidRPr="009F3E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As of now, there is nothing on it, unless </w:t>
      </w:r>
      <w:r w:rsidR="00D51277">
        <w:rPr>
          <w:sz w:val="20"/>
          <w:szCs w:val="20"/>
        </w:rPr>
        <w:t>any recent</w:t>
      </w:r>
      <w:r>
        <w:rPr>
          <w:sz w:val="20"/>
          <w:szCs w:val="20"/>
        </w:rPr>
        <w:t xml:space="preserve"> sketch plan conference</w:t>
      </w:r>
      <w:r w:rsidR="00D51277">
        <w:rPr>
          <w:sz w:val="20"/>
          <w:szCs w:val="20"/>
        </w:rPr>
        <w:t>s evolve into applications</w:t>
      </w:r>
      <w:r>
        <w:rPr>
          <w:sz w:val="20"/>
          <w:szCs w:val="20"/>
        </w:rPr>
        <w:t>.</w:t>
      </w:r>
      <w:r w:rsidR="00D51277">
        <w:rPr>
          <w:sz w:val="20"/>
          <w:szCs w:val="20"/>
        </w:rPr>
        <w:t xml:space="preserve">  Jay Bosley said he would not be at that meeting.</w:t>
      </w:r>
      <w:r>
        <w:rPr>
          <w:sz w:val="20"/>
          <w:szCs w:val="20"/>
        </w:rPr>
        <w:t xml:space="preserve">  </w:t>
      </w:r>
    </w:p>
    <w:p w14:paraId="0B5FCE26" w14:textId="752D03C3" w:rsidR="00D51277" w:rsidRDefault="00D51277" w:rsidP="00D51277">
      <w:pPr>
        <w:ind w:firstLine="720"/>
        <w:rPr>
          <w:sz w:val="20"/>
          <w:szCs w:val="20"/>
        </w:rPr>
      </w:pPr>
      <w:r w:rsidRPr="003E7CBF">
        <w:rPr>
          <w:sz w:val="20"/>
          <w:szCs w:val="20"/>
        </w:rPr>
        <w:t>May Leinhart</w:t>
      </w:r>
      <w:r>
        <w:rPr>
          <w:sz w:val="20"/>
          <w:szCs w:val="20"/>
        </w:rPr>
        <w:t xml:space="preserve"> brought up the</w:t>
      </w:r>
      <w:r w:rsidRPr="003E7CBF">
        <w:rPr>
          <w:sz w:val="20"/>
          <w:szCs w:val="20"/>
        </w:rPr>
        <w:t xml:space="preserve"> Hancock Estabrook legal team</w:t>
      </w:r>
      <w:r>
        <w:rPr>
          <w:sz w:val="20"/>
          <w:szCs w:val="20"/>
        </w:rPr>
        <w:t xml:space="preserve"> retained by the Town.  At 7:55, Elizabeth Horvath moved to go into Executive Session.  Matt Glynn seconded the motion and it was approved, 6-0.  The room was cleared of all but the Planning Board members, Attorney, Clerk, and Town Supervisor.</w:t>
      </w:r>
    </w:p>
    <w:p w14:paraId="4559B4FB" w14:textId="7BCD85A3" w:rsidR="00D51277" w:rsidRDefault="00D51277" w:rsidP="00D51277">
      <w:pPr>
        <w:ind w:firstLine="720"/>
        <w:rPr>
          <w:sz w:val="20"/>
          <w:szCs w:val="20"/>
        </w:rPr>
      </w:pPr>
      <w:r>
        <w:rPr>
          <w:sz w:val="20"/>
          <w:szCs w:val="20"/>
        </w:rPr>
        <w:t>At 8:31, Sharon Kroker moved to come out of Executive Session.  Glynn seconded the motion and it was approved, 6-0.  Chairman Huntsman said that, while in Executive Session, the Board discussed legal matters involving attorney-client privilege, and no votes were taken.</w:t>
      </w:r>
    </w:p>
    <w:p w14:paraId="3328651D" w14:textId="6EF4F788" w:rsidR="003E7CBF" w:rsidRPr="000F558B" w:rsidRDefault="003E7CBF" w:rsidP="003E7CBF">
      <w:pPr>
        <w:ind w:left="720"/>
        <w:rPr>
          <w:sz w:val="20"/>
          <w:szCs w:val="20"/>
        </w:rPr>
      </w:pPr>
      <w:r w:rsidRPr="000F558B">
        <w:rPr>
          <w:sz w:val="20"/>
          <w:szCs w:val="20"/>
        </w:rPr>
        <w:t xml:space="preserve">With no further business, at </w:t>
      </w:r>
      <w:r>
        <w:rPr>
          <w:sz w:val="20"/>
          <w:szCs w:val="20"/>
        </w:rPr>
        <w:t>8:</w:t>
      </w:r>
      <w:r w:rsidR="002820EC">
        <w:rPr>
          <w:sz w:val="20"/>
          <w:szCs w:val="20"/>
        </w:rPr>
        <w:t>32</w:t>
      </w:r>
      <w:r w:rsidRPr="000F558B">
        <w:rPr>
          <w:sz w:val="20"/>
          <w:szCs w:val="20"/>
        </w:rPr>
        <w:t xml:space="preserve"> PM </w:t>
      </w:r>
      <w:r>
        <w:rPr>
          <w:sz w:val="20"/>
          <w:szCs w:val="20"/>
        </w:rPr>
        <w:t xml:space="preserve">Kroker </w:t>
      </w:r>
      <w:r w:rsidRPr="000F558B">
        <w:rPr>
          <w:sz w:val="20"/>
          <w:szCs w:val="20"/>
        </w:rPr>
        <w:t>moved to adjourn the meeting.</w:t>
      </w:r>
    </w:p>
    <w:p w14:paraId="2FBBE3FA" w14:textId="77777777" w:rsidR="003E7CBF" w:rsidRDefault="003E7CBF" w:rsidP="003E7CBF">
      <w:pPr>
        <w:pStyle w:val="Header"/>
        <w:widowControl/>
        <w:tabs>
          <w:tab w:val="clear" w:pos="4320"/>
          <w:tab w:val="clear" w:pos="8640"/>
        </w:tabs>
        <w:ind w:firstLine="720"/>
      </w:pPr>
      <w:r w:rsidRPr="000F558B">
        <w:tab/>
      </w:r>
      <w:r w:rsidRPr="000F558B">
        <w:tab/>
      </w:r>
      <w:r w:rsidRPr="000F558B">
        <w:tab/>
      </w:r>
      <w:r w:rsidRPr="000F558B">
        <w:tab/>
      </w:r>
      <w:r w:rsidRPr="000F558B">
        <w:tab/>
        <w:t>Respectfully submitted,</w:t>
      </w:r>
    </w:p>
    <w:p w14:paraId="5625AA83" w14:textId="77777777" w:rsidR="003E7CBF" w:rsidRDefault="003E7CBF" w:rsidP="003E7CBF">
      <w:pPr>
        <w:pStyle w:val="Header"/>
        <w:widowControl/>
        <w:tabs>
          <w:tab w:val="clear" w:pos="4320"/>
          <w:tab w:val="clear" w:pos="8640"/>
        </w:tabs>
        <w:ind w:left="3600" w:firstLine="720"/>
      </w:pPr>
    </w:p>
    <w:p w14:paraId="7E0B425F" w14:textId="77777777" w:rsidR="003E7CBF" w:rsidRDefault="003E7CBF" w:rsidP="003E7CBF">
      <w:pPr>
        <w:pStyle w:val="Header"/>
        <w:widowControl/>
        <w:tabs>
          <w:tab w:val="clear" w:pos="4320"/>
          <w:tab w:val="clear" w:pos="8640"/>
        </w:tabs>
        <w:ind w:left="3600" w:firstLine="720"/>
      </w:pPr>
    </w:p>
    <w:p w14:paraId="10FE2E1A" w14:textId="77777777" w:rsidR="003E7CBF" w:rsidRDefault="003E7CBF" w:rsidP="003E7CBF">
      <w:pPr>
        <w:pStyle w:val="Header"/>
        <w:widowControl/>
        <w:tabs>
          <w:tab w:val="clear" w:pos="4320"/>
          <w:tab w:val="clear" w:pos="8640"/>
        </w:tabs>
        <w:ind w:left="3600" w:firstLine="720"/>
      </w:pPr>
    </w:p>
    <w:p w14:paraId="77703DDB" w14:textId="12739FF0" w:rsidR="003E7CBF" w:rsidRPr="00BA496F" w:rsidRDefault="003E7CBF" w:rsidP="00BA496F">
      <w:pPr>
        <w:pStyle w:val="Header"/>
        <w:widowControl/>
        <w:tabs>
          <w:tab w:val="clear" w:pos="4320"/>
          <w:tab w:val="clear" w:pos="8640"/>
        </w:tabs>
        <w:ind w:left="3600" w:firstLine="720"/>
      </w:pPr>
      <w:r>
        <w:t>Bill Deane, Clerk</w:t>
      </w:r>
      <w:bookmarkEnd w:id="0"/>
      <w:bookmarkEnd w:id="1"/>
      <w:bookmarkEnd w:id="2"/>
    </w:p>
    <w:sectPr w:rsidR="003E7CBF" w:rsidRPr="00BA4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3E5FF" w14:textId="77777777" w:rsidR="0048015C" w:rsidRDefault="0048015C" w:rsidP="0046145A">
      <w:r>
        <w:separator/>
      </w:r>
    </w:p>
  </w:endnote>
  <w:endnote w:type="continuationSeparator" w:id="0">
    <w:p w14:paraId="665F133D" w14:textId="77777777" w:rsidR="0048015C" w:rsidRDefault="0048015C" w:rsidP="0046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65A7" w14:textId="77777777" w:rsidR="0048015C" w:rsidRDefault="0048015C" w:rsidP="0046145A">
      <w:r>
        <w:separator/>
      </w:r>
    </w:p>
  </w:footnote>
  <w:footnote w:type="continuationSeparator" w:id="0">
    <w:p w14:paraId="051D60A3" w14:textId="77777777" w:rsidR="0048015C" w:rsidRDefault="0048015C" w:rsidP="0046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16C53"/>
    <w:multiLevelType w:val="hybridMultilevel"/>
    <w:tmpl w:val="DEEC9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3B5E99"/>
    <w:multiLevelType w:val="hybridMultilevel"/>
    <w:tmpl w:val="A294B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90625"/>
    <w:multiLevelType w:val="hybridMultilevel"/>
    <w:tmpl w:val="E8300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E86810"/>
    <w:multiLevelType w:val="hybridMultilevel"/>
    <w:tmpl w:val="E9C84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F1976"/>
    <w:multiLevelType w:val="hybridMultilevel"/>
    <w:tmpl w:val="E7762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440437"/>
    <w:multiLevelType w:val="hybridMultilevel"/>
    <w:tmpl w:val="E8689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C10A5C"/>
    <w:multiLevelType w:val="hybridMultilevel"/>
    <w:tmpl w:val="4FDE7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98316A"/>
    <w:multiLevelType w:val="hybridMultilevel"/>
    <w:tmpl w:val="B5A6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A5B0B"/>
    <w:multiLevelType w:val="hybridMultilevel"/>
    <w:tmpl w:val="0DD02ED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A4B3E5E"/>
    <w:multiLevelType w:val="hybridMultilevel"/>
    <w:tmpl w:val="AD3A0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596E1D"/>
    <w:multiLevelType w:val="hybridMultilevel"/>
    <w:tmpl w:val="70945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353476"/>
    <w:multiLevelType w:val="hybridMultilevel"/>
    <w:tmpl w:val="C00C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12419"/>
    <w:multiLevelType w:val="hybridMultilevel"/>
    <w:tmpl w:val="FEE6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1588">
    <w:abstractNumId w:val="12"/>
  </w:num>
  <w:num w:numId="2" w16cid:durableId="328681414">
    <w:abstractNumId w:val="0"/>
  </w:num>
  <w:num w:numId="3" w16cid:durableId="484009167">
    <w:abstractNumId w:val="1"/>
  </w:num>
  <w:num w:numId="4" w16cid:durableId="864563063">
    <w:abstractNumId w:val="6"/>
  </w:num>
  <w:num w:numId="5" w16cid:durableId="1400597086">
    <w:abstractNumId w:val="7"/>
  </w:num>
  <w:num w:numId="6" w16cid:durableId="96802461">
    <w:abstractNumId w:val="3"/>
  </w:num>
  <w:num w:numId="7" w16cid:durableId="1311640399">
    <w:abstractNumId w:val="2"/>
  </w:num>
  <w:num w:numId="8" w16cid:durableId="1956675251">
    <w:abstractNumId w:val="8"/>
  </w:num>
  <w:num w:numId="9" w16cid:durableId="1530216096">
    <w:abstractNumId w:val="9"/>
  </w:num>
  <w:num w:numId="10" w16cid:durableId="1303466234">
    <w:abstractNumId w:val="4"/>
  </w:num>
  <w:num w:numId="11" w16cid:durableId="1890607180">
    <w:abstractNumId w:val="10"/>
  </w:num>
  <w:num w:numId="12" w16cid:durableId="2049716975">
    <w:abstractNumId w:val="5"/>
  </w:num>
  <w:num w:numId="13" w16cid:durableId="17423640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71"/>
    <w:rsid w:val="00001A41"/>
    <w:rsid w:val="00003DFC"/>
    <w:rsid w:val="00005179"/>
    <w:rsid w:val="0001461E"/>
    <w:rsid w:val="0002120A"/>
    <w:rsid w:val="00022E17"/>
    <w:rsid w:val="00025559"/>
    <w:rsid w:val="00035792"/>
    <w:rsid w:val="00036E86"/>
    <w:rsid w:val="00040222"/>
    <w:rsid w:val="00041EB1"/>
    <w:rsid w:val="00043A09"/>
    <w:rsid w:val="000443F3"/>
    <w:rsid w:val="00056BF3"/>
    <w:rsid w:val="00065309"/>
    <w:rsid w:val="00066229"/>
    <w:rsid w:val="00066708"/>
    <w:rsid w:val="00067ADD"/>
    <w:rsid w:val="00081FAB"/>
    <w:rsid w:val="000827CF"/>
    <w:rsid w:val="00085FBD"/>
    <w:rsid w:val="00087E67"/>
    <w:rsid w:val="0009084A"/>
    <w:rsid w:val="00090F7F"/>
    <w:rsid w:val="00091578"/>
    <w:rsid w:val="0009208D"/>
    <w:rsid w:val="00094185"/>
    <w:rsid w:val="00095EDD"/>
    <w:rsid w:val="000A0720"/>
    <w:rsid w:val="000A0E32"/>
    <w:rsid w:val="000A2670"/>
    <w:rsid w:val="000B08D8"/>
    <w:rsid w:val="000B1AEE"/>
    <w:rsid w:val="000B5652"/>
    <w:rsid w:val="000C1DF7"/>
    <w:rsid w:val="000C387B"/>
    <w:rsid w:val="000C3CF1"/>
    <w:rsid w:val="000C52D4"/>
    <w:rsid w:val="000D4491"/>
    <w:rsid w:val="000D7060"/>
    <w:rsid w:val="000E126B"/>
    <w:rsid w:val="000E2393"/>
    <w:rsid w:val="000E4172"/>
    <w:rsid w:val="000F03BA"/>
    <w:rsid w:val="000F1B7D"/>
    <w:rsid w:val="000F3D35"/>
    <w:rsid w:val="000F4943"/>
    <w:rsid w:val="000F797F"/>
    <w:rsid w:val="0010664A"/>
    <w:rsid w:val="001207C5"/>
    <w:rsid w:val="00121546"/>
    <w:rsid w:val="001220FE"/>
    <w:rsid w:val="001225F3"/>
    <w:rsid w:val="00123269"/>
    <w:rsid w:val="00123922"/>
    <w:rsid w:val="00124AFA"/>
    <w:rsid w:val="001266B1"/>
    <w:rsid w:val="00130AF3"/>
    <w:rsid w:val="00132007"/>
    <w:rsid w:val="00132F08"/>
    <w:rsid w:val="00133510"/>
    <w:rsid w:val="0013465B"/>
    <w:rsid w:val="00134866"/>
    <w:rsid w:val="00137791"/>
    <w:rsid w:val="0014124B"/>
    <w:rsid w:val="00141B8B"/>
    <w:rsid w:val="001434F8"/>
    <w:rsid w:val="0014710B"/>
    <w:rsid w:val="00150628"/>
    <w:rsid w:val="0015517C"/>
    <w:rsid w:val="001556C5"/>
    <w:rsid w:val="00156D4C"/>
    <w:rsid w:val="00157FC5"/>
    <w:rsid w:val="00162B54"/>
    <w:rsid w:val="00165A9E"/>
    <w:rsid w:val="00166D89"/>
    <w:rsid w:val="001773CB"/>
    <w:rsid w:val="00180894"/>
    <w:rsid w:val="00181F5E"/>
    <w:rsid w:val="0019559F"/>
    <w:rsid w:val="001975FD"/>
    <w:rsid w:val="001A143C"/>
    <w:rsid w:val="001A2DD4"/>
    <w:rsid w:val="001A4291"/>
    <w:rsid w:val="001A5B08"/>
    <w:rsid w:val="001A692B"/>
    <w:rsid w:val="001A6E7F"/>
    <w:rsid w:val="001B0ACB"/>
    <w:rsid w:val="001B159F"/>
    <w:rsid w:val="001B1942"/>
    <w:rsid w:val="001B40F0"/>
    <w:rsid w:val="001B416F"/>
    <w:rsid w:val="001B6385"/>
    <w:rsid w:val="001B6960"/>
    <w:rsid w:val="001B73DA"/>
    <w:rsid w:val="001C1F6C"/>
    <w:rsid w:val="001C5998"/>
    <w:rsid w:val="001C5CA2"/>
    <w:rsid w:val="001C63E2"/>
    <w:rsid w:val="001C717D"/>
    <w:rsid w:val="001D3531"/>
    <w:rsid w:val="001D3E17"/>
    <w:rsid w:val="001D584E"/>
    <w:rsid w:val="001D7661"/>
    <w:rsid w:val="001E4AF4"/>
    <w:rsid w:val="001F3C10"/>
    <w:rsid w:val="001F3E6C"/>
    <w:rsid w:val="001F4666"/>
    <w:rsid w:val="001F70F6"/>
    <w:rsid w:val="00200067"/>
    <w:rsid w:val="00202695"/>
    <w:rsid w:val="0020435D"/>
    <w:rsid w:val="00207D71"/>
    <w:rsid w:val="00211109"/>
    <w:rsid w:val="00214591"/>
    <w:rsid w:val="00215C89"/>
    <w:rsid w:val="00215DB6"/>
    <w:rsid w:val="00221919"/>
    <w:rsid w:val="00223440"/>
    <w:rsid w:val="00224525"/>
    <w:rsid w:val="0022656B"/>
    <w:rsid w:val="00226C0C"/>
    <w:rsid w:val="002331A7"/>
    <w:rsid w:val="00234BB9"/>
    <w:rsid w:val="00236981"/>
    <w:rsid w:val="002379DB"/>
    <w:rsid w:val="0024091C"/>
    <w:rsid w:val="0024105C"/>
    <w:rsid w:val="0024153B"/>
    <w:rsid w:val="00241B7C"/>
    <w:rsid w:val="00245E9A"/>
    <w:rsid w:val="00254A7A"/>
    <w:rsid w:val="00255703"/>
    <w:rsid w:val="002665F3"/>
    <w:rsid w:val="00267E09"/>
    <w:rsid w:val="0027153F"/>
    <w:rsid w:val="002759C2"/>
    <w:rsid w:val="002820EC"/>
    <w:rsid w:val="0028593C"/>
    <w:rsid w:val="00290A33"/>
    <w:rsid w:val="00290B17"/>
    <w:rsid w:val="0029351B"/>
    <w:rsid w:val="0029574A"/>
    <w:rsid w:val="002A2800"/>
    <w:rsid w:val="002A597E"/>
    <w:rsid w:val="002A66EB"/>
    <w:rsid w:val="002B092C"/>
    <w:rsid w:val="002B1AB1"/>
    <w:rsid w:val="002B21E5"/>
    <w:rsid w:val="002B36A0"/>
    <w:rsid w:val="002B59C3"/>
    <w:rsid w:val="002B778E"/>
    <w:rsid w:val="002C0461"/>
    <w:rsid w:val="002C13F3"/>
    <w:rsid w:val="002C2371"/>
    <w:rsid w:val="002C295A"/>
    <w:rsid w:val="002C2F6F"/>
    <w:rsid w:val="002C48E4"/>
    <w:rsid w:val="002C72F9"/>
    <w:rsid w:val="002D2070"/>
    <w:rsid w:val="002D333D"/>
    <w:rsid w:val="002D459D"/>
    <w:rsid w:val="002D5A75"/>
    <w:rsid w:val="002D6333"/>
    <w:rsid w:val="002E14F9"/>
    <w:rsid w:val="002E21E3"/>
    <w:rsid w:val="002E5E50"/>
    <w:rsid w:val="002E6941"/>
    <w:rsid w:val="002E73C8"/>
    <w:rsid w:val="002F1EAB"/>
    <w:rsid w:val="00301786"/>
    <w:rsid w:val="003044AB"/>
    <w:rsid w:val="00304D40"/>
    <w:rsid w:val="00310C8B"/>
    <w:rsid w:val="00312C39"/>
    <w:rsid w:val="00313AF4"/>
    <w:rsid w:val="0031468E"/>
    <w:rsid w:val="003158A9"/>
    <w:rsid w:val="00321205"/>
    <w:rsid w:val="00323B7A"/>
    <w:rsid w:val="00324BCF"/>
    <w:rsid w:val="00325193"/>
    <w:rsid w:val="003316B1"/>
    <w:rsid w:val="00331D02"/>
    <w:rsid w:val="00333516"/>
    <w:rsid w:val="00333EE0"/>
    <w:rsid w:val="00334CF6"/>
    <w:rsid w:val="00334E69"/>
    <w:rsid w:val="00336BE0"/>
    <w:rsid w:val="00340D1D"/>
    <w:rsid w:val="00341652"/>
    <w:rsid w:val="00347FE9"/>
    <w:rsid w:val="0035069E"/>
    <w:rsid w:val="003553D8"/>
    <w:rsid w:val="00356849"/>
    <w:rsid w:val="00357B23"/>
    <w:rsid w:val="00360E00"/>
    <w:rsid w:val="003647CC"/>
    <w:rsid w:val="0036600A"/>
    <w:rsid w:val="00371CBF"/>
    <w:rsid w:val="00376FF2"/>
    <w:rsid w:val="0037710B"/>
    <w:rsid w:val="003805AA"/>
    <w:rsid w:val="00380D91"/>
    <w:rsid w:val="00385DDE"/>
    <w:rsid w:val="0039173E"/>
    <w:rsid w:val="00392FB1"/>
    <w:rsid w:val="00392FF5"/>
    <w:rsid w:val="0039451B"/>
    <w:rsid w:val="003A090E"/>
    <w:rsid w:val="003B1D9E"/>
    <w:rsid w:val="003B3D19"/>
    <w:rsid w:val="003B5F51"/>
    <w:rsid w:val="003C29F0"/>
    <w:rsid w:val="003D038F"/>
    <w:rsid w:val="003D346B"/>
    <w:rsid w:val="003E18DB"/>
    <w:rsid w:val="003E7CBF"/>
    <w:rsid w:val="003F2CB8"/>
    <w:rsid w:val="003F36A5"/>
    <w:rsid w:val="003F4B12"/>
    <w:rsid w:val="003F5A8D"/>
    <w:rsid w:val="003F682A"/>
    <w:rsid w:val="0040578E"/>
    <w:rsid w:val="00406F75"/>
    <w:rsid w:val="0041195D"/>
    <w:rsid w:val="00411EE8"/>
    <w:rsid w:val="00412BD2"/>
    <w:rsid w:val="00413184"/>
    <w:rsid w:val="00417E35"/>
    <w:rsid w:val="004204BB"/>
    <w:rsid w:val="0042155E"/>
    <w:rsid w:val="00423852"/>
    <w:rsid w:val="00425D74"/>
    <w:rsid w:val="00431BDC"/>
    <w:rsid w:val="00433E13"/>
    <w:rsid w:val="004340D1"/>
    <w:rsid w:val="0044699C"/>
    <w:rsid w:val="004507FE"/>
    <w:rsid w:val="0045236E"/>
    <w:rsid w:val="00452898"/>
    <w:rsid w:val="00454225"/>
    <w:rsid w:val="0046145A"/>
    <w:rsid w:val="00463FA7"/>
    <w:rsid w:val="00464F74"/>
    <w:rsid w:val="00475B30"/>
    <w:rsid w:val="0047711F"/>
    <w:rsid w:val="0048015C"/>
    <w:rsid w:val="004810F2"/>
    <w:rsid w:val="00482047"/>
    <w:rsid w:val="004842A7"/>
    <w:rsid w:val="00484ED3"/>
    <w:rsid w:val="004870BD"/>
    <w:rsid w:val="00492081"/>
    <w:rsid w:val="00494C32"/>
    <w:rsid w:val="004970C3"/>
    <w:rsid w:val="004A00D2"/>
    <w:rsid w:val="004A04FE"/>
    <w:rsid w:val="004A38E5"/>
    <w:rsid w:val="004A46A9"/>
    <w:rsid w:val="004A4F30"/>
    <w:rsid w:val="004B435A"/>
    <w:rsid w:val="004C0644"/>
    <w:rsid w:val="004C294A"/>
    <w:rsid w:val="004C2B04"/>
    <w:rsid w:val="004C49DD"/>
    <w:rsid w:val="004C5DFB"/>
    <w:rsid w:val="004C7EC9"/>
    <w:rsid w:val="004D211F"/>
    <w:rsid w:val="004D22BA"/>
    <w:rsid w:val="004D3282"/>
    <w:rsid w:val="004D4260"/>
    <w:rsid w:val="004E4428"/>
    <w:rsid w:val="004F47F3"/>
    <w:rsid w:val="0050244F"/>
    <w:rsid w:val="00502D4C"/>
    <w:rsid w:val="00503F81"/>
    <w:rsid w:val="00505D60"/>
    <w:rsid w:val="00505D70"/>
    <w:rsid w:val="0051134A"/>
    <w:rsid w:val="00512A58"/>
    <w:rsid w:val="005134ED"/>
    <w:rsid w:val="0051481F"/>
    <w:rsid w:val="00516B92"/>
    <w:rsid w:val="005375DE"/>
    <w:rsid w:val="0054044C"/>
    <w:rsid w:val="0055019D"/>
    <w:rsid w:val="0055271B"/>
    <w:rsid w:val="00554207"/>
    <w:rsid w:val="00565191"/>
    <w:rsid w:val="00572BE8"/>
    <w:rsid w:val="00574545"/>
    <w:rsid w:val="00576716"/>
    <w:rsid w:val="00577FA1"/>
    <w:rsid w:val="00582352"/>
    <w:rsid w:val="00582DED"/>
    <w:rsid w:val="00587F84"/>
    <w:rsid w:val="005922CD"/>
    <w:rsid w:val="00595853"/>
    <w:rsid w:val="005A01CB"/>
    <w:rsid w:val="005A202D"/>
    <w:rsid w:val="005A2B1E"/>
    <w:rsid w:val="005B3CC7"/>
    <w:rsid w:val="005B4A67"/>
    <w:rsid w:val="005B5D4A"/>
    <w:rsid w:val="005C7900"/>
    <w:rsid w:val="005D11C5"/>
    <w:rsid w:val="005D1218"/>
    <w:rsid w:val="005D1CE9"/>
    <w:rsid w:val="005D2474"/>
    <w:rsid w:val="005E2069"/>
    <w:rsid w:val="005F287E"/>
    <w:rsid w:val="005F2C2D"/>
    <w:rsid w:val="005F3CE8"/>
    <w:rsid w:val="005F486A"/>
    <w:rsid w:val="00601CE0"/>
    <w:rsid w:val="006026CB"/>
    <w:rsid w:val="006108A9"/>
    <w:rsid w:val="00610995"/>
    <w:rsid w:val="006166E3"/>
    <w:rsid w:val="006204AA"/>
    <w:rsid w:val="00621879"/>
    <w:rsid w:val="0062213F"/>
    <w:rsid w:val="00624BD0"/>
    <w:rsid w:val="006266DE"/>
    <w:rsid w:val="006276F1"/>
    <w:rsid w:val="00627F82"/>
    <w:rsid w:val="00631925"/>
    <w:rsid w:val="00631A5C"/>
    <w:rsid w:val="00631ACF"/>
    <w:rsid w:val="0063299E"/>
    <w:rsid w:val="006342A3"/>
    <w:rsid w:val="00634ACC"/>
    <w:rsid w:val="00635FAE"/>
    <w:rsid w:val="006401E9"/>
    <w:rsid w:val="00640D14"/>
    <w:rsid w:val="006425BB"/>
    <w:rsid w:val="0065154E"/>
    <w:rsid w:val="00651F40"/>
    <w:rsid w:val="006523AE"/>
    <w:rsid w:val="00653713"/>
    <w:rsid w:val="006540E0"/>
    <w:rsid w:val="00655E76"/>
    <w:rsid w:val="00657EAD"/>
    <w:rsid w:val="00663234"/>
    <w:rsid w:val="0066356B"/>
    <w:rsid w:val="006639FD"/>
    <w:rsid w:val="00663B27"/>
    <w:rsid w:val="00671961"/>
    <w:rsid w:val="006729D1"/>
    <w:rsid w:val="00674D96"/>
    <w:rsid w:val="00676126"/>
    <w:rsid w:val="00676F50"/>
    <w:rsid w:val="00677C55"/>
    <w:rsid w:val="00684B05"/>
    <w:rsid w:val="0068501A"/>
    <w:rsid w:val="006853B0"/>
    <w:rsid w:val="00686EEC"/>
    <w:rsid w:val="006A0180"/>
    <w:rsid w:val="006A1523"/>
    <w:rsid w:val="006A2B9D"/>
    <w:rsid w:val="006A5408"/>
    <w:rsid w:val="006A5732"/>
    <w:rsid w:val="006A592E"/>
    <w:rsid w:val="006B1406"/>
    <w:rsid w:val="006B6D88"/>
    <w:rsid w:val="006B7696"/>
    <w:rsid w:val="006C0DC7"/>
    <w:rsid w:val="006C1069"/>
    <w:rsid w:val="006C419B"/>
    <w:rsid w:val="006D10F0"/>
    <w:rsid w:val="006E31CA"/>
    <w:rsid w:val="006F5D30"/>
    <w:rsid w:val="007006D6"/>
    <w:rsid w:val="00703A1B"/>
    <w:rsid w:val="007044CD"/>
    <w:rsid w:val="007067D0"/>
    <w:rsid w:val="007071A7"/>
    <w:rsid w:val="00714DC5"/>
    <w:rsid w:val="00715721"/>
    <w:rsid w:val="00717F49"/>
    <w:rsid w:val="007205DC"/>
    <w:rsid w:val="00722770"/>
    <w:rsid w:val="00724345"/>
    <w:rsid w:val="0072604B"/>
    <w:rsid w:val="0072747F"/>
    <w:rsid w:val="00734861"/>
    <w:rsid w:val="00734BF3"/>
    <w:rsid w:val="00734D89"/>
    <w:rsid w:val="00735882"/>
    <w:rsid w:val="0073701B"/>
    <w:rsid w:val="00740839"/>
    <w:rsid w:val="00740F72"/>
    <w:rsid w:val="007434F4"/>
    <w:rsid w:val="0074445A"/>
    <w:rsid w:val="007518D9"/>
    <w:rsid w:val="007578DE"/>
    <w:rsid w:val="00764838"/>
    <w:rsid w:val="00766565"/>
    <w:rsid w:val="00770658"/>
    <w:rsid w:val="007715FD"/>
    <w:rsid w:val="00773CD3"/>
    <w:rsid w:val="007750F4"/>
    <w:rsid w:val="00776693"/>
    <w:rsid w:val="00780EE3"/>
    <w:rsid w:val="00785D4F"/>
    <w:rsid w:val="00786FFC"/>
    <w:rsid w:val="007870AA"/>
    <w:rsid w:val="00790249"/>
    <w:rsid w:val="00790DF3"/>
    <w:rsid w:val="00793C6B"/>
    <w:rsid w:val="007959A4"/>
    <w:rsid w:val="00797A71"/>
    <w:rsid w:val="007B040D"/>
    <w:rsid w:val="007B2C61"/>
    <w:rsid w:val="007B6E3F"/>
    <w:rsid w:val="007B76DA"/>
    <w:rsid w:val="007C201E"/>
    <w:rsid w:val="007C2C7C"/>
    <w:rsid w:val="007C3C44"/>
    <w:rsid w:val="007C4AA8"/>
    <w:rsid w:val="007D2DB2"/>
    <w:rsid w:val="007D3466"/>
    <w:rsid w:val="007E0F37"/>
    <w:rsid w:val="007E3E16"/>
    <w:rsid w:val="007E7088"/>
    <w:rsid w:val="007E7B23"/>
    <w:rsid w:val="007F45DE"/>
    <w:rsid w:val="007F5331"/>
    <w:rsid w:val="0080423C"/>
    <w:rsid w:val="00804CFA"/>
    <w:rsid w:val="008062F1"/>
    <w:rsid w:val="00807139"/>
    <w:rsid w:val="008104E5"/>
    <w:rsid w:val="0081362D"/>
    <w:rsid w:val="0081435A"/>
    <w:rsid w:val="00815BF7"/>
    <w:rsid w:val="00815D59"/>
    <w:rsid w:val="00825322"/>
    <w:rsid w:val="00830D58"/>
    <w:rsid w:val="008321F1"/>
    <w:rsid w:val="00833BDF"/>
    <w:rsid w:val="0083458A"/>
    <w:rsid w:val="00835964"/>
    <w:rsid w:val="00840E45"/>
    <w:rsid w:val="00843E46"/>
    <w:rsid w:val="008513F1"/>
    <w:rsid w:val="00852D96"/>
    <w:rsid w:val="00852E89"/>
    <w:rsid w:val="008539F3"/>
    <w:rsid w:val="008564E1"/>
    <w:rsid w:val="0086023D"/>
    <w:rsid w:val="00870740"/>
    <w:rsid w:val="0087100B"/>
    <w:rsid w:val="00872B20"/>
    <w:rsid w:val="008763BA"/>
    <w:rsid w:val="00881A0B"/>
    <w:rsid w:val="00883EB9"/>
    <w:rsid w:val="00885B53"/>
    <w:rsid w:val="008A6BEA"/>
    <w:rsid w:val="008A6C5E"/>
    <w:rsid w:val="008B0A99"/>
    <w:rsid w:val="008B156A"/>
    <w:rsid w:val="008C744B"/>
    <w:rsid w:val="008C7BEF"/>
    <w:rsid w:val="008D10F0"/>
    <w:rsid w:val="008D24DA"/>
    <w:rsid w:val="008D42BC"/>
    <w:rsid w:val="008D5267"/>
    <w:rsid w:val="008D58CE"/>
    <w:rsid w:val="008E19AA"/>
    <w:rsid w:val="008E40CA"/>
    <w:rsid w:val="008E6851"/>
    <w:rsid w:val="008F4515"/>
    <w:rsid w:val="008F7742"/>
    <w:rsid w:val="008F7DDE"/>
    <w:rsid w:val="00901A41"/>
    <w:rsid w:val="00904D14"/>
    <w:rsid w:val="009058CE"/>
    <w:rsid w:val="00910558"/>
    <w:rsid w:val="00910F1A"/>
    <w:rsid w:val="00912FD8"/>
    <w:rsid w:val="00914FBF"/>
    <w:rsid w:val="00916E74"/>
    <w:rsid w:val="0092103D"/>
    <w:rsid w:val="00925A47"/>
    <w:rsid w:val="00932BDB"/>
    <w:rsid w:val="00932D57"/>
    <w:rsid w:val="0093363F"/>
    <w:rsid w:val="0093567E"/>
    <w:rsid w:val="009404C1"/>
    <w:rsid w:val="0094172B"/>
    <w:rsid w:val="00942735"/>
    <w:rsid w:val="00943083"/>
    <w:rsid w:val="00945829"/>
    <w:rsid w:val="00945F9A"/>
    <w:rsid w:val="009521B4"/>
    <w:rsid w:val="0095770A"/>
    <w:rsid w:val="0096183A"/>
    <w:rsid w:val="0096479F"/>
    <w:rsid w:val="009716FF"/>
    <w:rsid w:val="009724A0"/>
    <w:rsid w:val="00972649"/>
    <w:rsid w:val="0097269F"/>
    <w:rsid w:val="00973F14"/>
    <w:rsid w:val="00975315"/>
    <w:rsid w:val="009770E4"/>
    <w:rsid w:val="00977873"/>
    <w:rsid w:val="00984383"/>
    <w:rsid w:val="00987C62"/>
    <w:rsid w:val="0099045C"/>
    <w:rsid w:val="009A1B17"/>
    <w:rsid w:val="009A29F1"/>
    <w:rsid w:val="009A386D"/>
    <w:rsid w:val="009A3F98"/>
    <w:rsid w:val="009A4227"/>
    <w:rsid w:val="009A5DBA"/>
    <w:rsid w:val="009A678A"/>
    <w:rsid w:val="009B3D02"/>
    <w:rsid w:val="009B5714"/>
    <w:rsid w:val="009B6263"/>
    <w:rsid w:val="009D2158"/>
    <w:rsid w:val="009D3206"/>
    <w:rsid w:val="009D326F"/>
    <w:rsid w:val="009D6BA6"/>
    <w:rsid w:val="009D7CC5"/>
    <w:rsid w:val="009E2267"/>
    <w:rsid w:val="009E404C"/>
    <w:rsid w:val="009E73DE"/>
    <w:rsid w:val="009F24B7"/>
    <w:rsid w:val="009F3E48"/>
    <w:rsid w:val="009F5AC4"/>
    <w:rsid w:val="009F6A6B"/>
    <w:rsid w:val="00A00708"/>
    <w:rsid w:val="00A02097"/>
    <w:rsid w:val="00A04737"/>
    <w:rsid w:val="00A062D2"/>
    <w:rsid w:val="00A12B1C"/>
    <w:rsid w:val="00A1439F"/>
    <w:rsid w:val="00A16B54"/>
    <w:rsid w:val="00A20584"/>
    <w:rsid w:val="00A207F7"/>
    <w:rsid w:val="00A2402D"/>
    <w:rsid w:val="00A24667"/>
    <w:rsid w:val="00A26093"/>
    <w:rsid w:val="00A261B2"/>
    <w:rsid w:val="00A27776"/>
    <w:rsid w:val="00A32609"/>
    <w:rsid w:val="00A33CEC"/>
    <w:rsid w:val="00A33D64"/>
    <w:rsid w:val="00A351E5"/>
    <w:rsid w:val="00A35365"/>
    <w:rsid w:val="00A361CC"/>
    <w:rsid w:val="00A5063E"/>
    <w:rsid w:val="00A516FC"/>
    <w:rsid w:val="00A51F56"/>
    <w:rsid w:val="00A524FB"/>
    <w:rsid w:val="00A52DC4"/>
    <w:rsid w:val="00A554E9"/>
    <w:rsid w:val="00A55BF2"/>
    <w:rsid w:val="00A55DF6"/>
    <w:rsid w:val="00A566B0"/>
    <w:rsid w:val="00A56F3B"/>
    <w:rsid w:val="00A64E71"/>
    <w:rsid w:val="00A65578"/>
    <w:rsid w:val="00A66454"/>
    <w:rsid w:val="00A67B95"/>
    <w:rsid w:val="00A727BE"/>
    <w:rsid w:val="00A73CAA"/>
    <w:rsid w:val="00A75FB3"/>
    <w:rsid w:val="00A779B6"/>
    <w:rsid w:val="00A803F7"/>
    <w:rsid w:val="00A82B60"/>
    <w:rsid w:val="00A85C9C"/>
    <w:rsid w:val="00A95F77"/>
    <w:rsid w:val="00A96336"/>
    <w:rsid w:val="00A97E49"/>
    <w:rsid w:val="00AA1C6A"/>
    <w:rsid w:val="00AA2733"/>
    <w:rsid w:val="00AA41B9"/>
    <w:rsid w:val="00AA6462"/>
    <w:rsid w:val="00AA773F"/>
    <w:rsid w:val="00AB6B27"/>
    <w:rsid w:val="00AC32F6"/>
    <w:rsid w:val="00AC4570"/>
    <w:rsid w:val="00AD09AB"/>
    <w:rsid w:val="00AD126F"/>
    <w:rsid w:val="00AD1962"/>
    <w:rsid w:val="00AD4F0E"/>
    <w:rsid w:val="00AD5861"/>
    <w:rsid w:val="00AD6821"/>
    <w:rsid w:val="00AE0E62"/>
    <w:rsid w:val="00AE141D"/>
    <w:rsid w:val="00AE3672"/>
    <w:rsid w:val="00AE456B"/>
    <w:rsid w:val="00AF6965"/>
    <w:rsid w:val="00AF6A20"/>
    <w:rsid w:val="00AF6D05"/>
    <w:rsid w:val="00AF7F08"/>
    <w:rsid w:val="00B01E36"/>
    <w:rsid w:val="00B10344"/>
    <w:rsid w:val="00B11048"/>
    <w:rsid w:val="00B11589"/>
    <w:rsid w:val="00B12056"/>
    <w:rsid w:val="00B12392"/>
    <w:rsid w:val="00B1322D"/>
    <w:rsid w:val="00B14F74"/>
    <w:rsid w:val="00B16632"/>
    <w:rsid w:val="00B240D2"/>
    <w:rsid w:val="00B26A1C"/>
    <w:rsid w:val="00B31A59"/>
    <w:rsid w:val="00B31D9D"/>
    <w:rsid w:val="00B321C2"/>
    <w:rsid w:val="00B36027"/>
    <w:rsid w:val="00B40BE3"/>
    <w:rsid w:val="00B44A20"/>
    <w:rsid w:val="00B46596"/>
    <w:rsid w:val="00B46615"/>
    <w:rsid w:val="00B46B0F"/>
    <w:rsid w:val="00B46B59"/>
    <w:rsid w:val="00B53B38"/>
    <w:rsid w:val="00B56782"/>
    <w:rsid w:val="00B61830"/>
    <w:rsid w:val="00B62647"/>
    <w:rsid w:val="00B636B4"/>
    <w:rsid w:val="00B653F5"/>
    <w:rsid w:val="00B66C73"/>
    <w:rsid w:val="00B742D5"/>
    <w:rsid w:val="00B8069F"/>
    <w:rsid w:val="00B81991"/>
    <w:rsid w:val="00B862E3"/>
    <w:rsid w:val="00B90445"/>
    <w:rsid w:val="00B974DF"/>
    <w:rsid w:val="00B9799B"/>
    <w:rsid w:val="00BA496F"/>
    <w:rsid w:val="00BA72C9"/>
    <w:rsid w:val="00BB2C43"/>
    <w:rsid w:val="00BB6524"/>
    <w:rsid w:val="00BC2EF7"/>
    <w:rsid w:val="00BC4D97"/>
    <w:rsid w:val="00BC61A4"/>
    <w:rsid w:val="00BC692E"/>
    <w:rsid w:val="00BD0EBD"/>
    <w:rsid w:val="00BD173D"/>
    <w:rsid w:val="00BD2711"/>
    <w:rsid w:val="00BD37B2"/>
    <w:rsid w:val="00BE1978"/>
    <w:rsid w:val="00BE3723"/>
    <w:rsid w:val="00BE5C05"/>
    <w:rsid w:val="00BE6024"/>
    <w:rsid w:val="00BF2C8A"/>
    <w:rsid w:val="00BF3840"/>
    <w:rsid w:val="00BF552B"/>
    <w:rsid w:val="00BF56C0"/>
    <w:rsid w:val="00BF5B08"/>
    <w:rsid w:val="00BF688F"/>
    <w:rsid w:val="00C0365F"/>
    <w:rsid w:val="00C1621C"/>
    <w:rsid w:val="00C168AA"/>
    <w:rsid w:val="00C17ACC"/>
    <w:rsid w:val="00C210AF"/>
    <w:rsid w:val="00C219CA"/>
    <w:rsid w:val="00C21A8C"/>
    <w:rsid w:val="00C234BE"/>
    <w:rsid w:val="00C244A5"/>
    <w:rsid w:val="00C24FB5"/>
    <w:rsid w:val="00C26606"/>
    <w:rsid w:val="00C26782"/>
    <w:rsid w:val="00C326D5"/>
    <w:rsid w:val="00C330B3"/>
    <w:rsid w:val="00C33937"/>
    <w:rsid w:val="00C37CE2"/>
    <w:rsid w:val="00C402B2"/>
    <w:rsid w:val="00C41CFE"/>
    <w:rsid w:val="00C42E41"/>
    <w:rsid w:val="00C44383"/>
    <w:rsid w:val="00C45CD3"/>
    <w:rsid w:val="00C47525"/>
    <w:rsid w:val="00C47726"/>
    <w:rsid w:val="00C507B8"/>
    <w:rsid w:val="00C53CB7"/>
    <w:rsid w:val="00C575EE"/>
    <w:rsid w:val="00C6246B"/>
    <w:rsid w:val="00C71A8E"/>
    <w:rsid w:val="00C71F09"/>
    <w:rsid w:val="00C747E6"/>
    <w:rsid w:val="00C80A45"/>
    <w:rsid w:val="00C822E5"/>
    <w:rsid w:val="00C83CB4"/>
    <w:rsid w:val="00C85538"/>
    <w:rsid w:val="00C857AF"/>
    <w:rsid w:val="00C868F0"/>
    <w:rsid w:val="00C920CB"/>
    <w:rsid w:val="00CA164C"/>
    <w:rsid w:val="00CA270F"/>
    <w:rsid w:val="00CA2F96"/>
    <w:rsid w:val="00CA4B77"/>
    <w:rsid w:val="00CA64DF"/>
    <w:rsid w:val="00CB02F1"/>
    <w:rsid w:val="00CB5FFD"/>
    <w:rsid w:val="00CB7D8A"/>
    <w:rsid w:val="00CC0806"/>
    <w:rsid w:val="00CC29EF"/>
    <w:rsid w:val="00CC48F0"/>
    <w:rsid w:val="00CC6650"/>
    <w:rsid w:val="00CC7272"/>
    <w:rsid w:val="00CD2053"/>
    <w:rsid w:val="00CD31D4"/>
    <w:rsid w:val="00CD48CA"/>
    <w:rsid w:val="00CD573E"/>
    <w:rsid w:val="00CE0121"/>
    <w:rsid w:val="00CE13C4"/>
    <w:rsid w:val="00CE15BC"/>
    <w:rsid w:val="00CE1F41"/>
    <w:rsid w:val="00CE29E9"/>
    <w:rsid w:val="00CF6100"/>
    <w:rsid w:val="00CF7598"/>
    <w:rsid w:val="00CF774A"/>
    <w:rsid w:val="00CF7971"/>
    <w:rsid w:val="00D00094"/>
    <w:rsid w:val="00D00B24"/>
    <w:rsid w:val="00D02AED"/>
    <w:rsid w:val="00D03901"/>
    <w:rsid w:val="00D03D01"/>
    <w:rsid w:val="00D15FBA"/>
    <w:rsid w:val="00D17BE4"/>
    <w:rsid w:val="00D22503"/>
    <w:rsid w:val="00D25948"/>
    <w:rsid w:val="00D31075"/>
    <w:rsid w:val="00D354F6"/>
    <w:rsid w:val="00D35B92"/>
    <w:rsid w:val="00D404BB"/>
    <w:rsid w:val="00D456B5"/>
    <w:rsid w:val="00D472A6"/>
    <w:rsid w:val="00D51277"/>
    <w:rsid w:val="00D514EE"/>
    <w:rsid w:val="00D528AA"/>
    <w:rsid w:val="00D53531"/>
    <w:rsid w:val="00D53B52"/>
    <w:rsid w:val="00D56DDF"/>
    <w:rsid w:val="00D573B8"/>
    <w:rsid w:val="00D6676B"/>
    <w:rsid w:val="00D71CCF"/>
    <w:rsid w:val="00D74DEF"/>
    <w:rsid w:val="00D76CA2"/>
    <w:rsid w:val="00D77D7A"/>
    <w:rsid w:val="00D80BAE"/>
    <w:rsid w:val="00D84D1C"/>
    <w:rsid w:val="00D873E2"/>
    <w:rsid w:val="00D90DF0"/>
    <w:rsid w:val="00D932D0"/>
    <w:rsid w:val="00D93DCD"/>
    <w:rsid w:val="00D96A96"/>
    <w:rsid w:val="00DA1B26"/>
    <w:rsid w:val="00DA34AE"/>
    <w:rsid w:val="00DA3DDB"/>
    <w:rsid w:val="00DB0504"/>
    <w:rsid w:val="00DB1444"/>
    <w:rsid w:val="00DB50A4"/>
    <w:rsid w:val="00DB53BC"/>
    <w:rsid w:val="00DB64E4"/>
    <w:rsid w:val="00DB729F"/>
    <w:rsid w:val="00DC249D"/>
    <w:rsid w:val="00DC2656"/>
    <w:rsid w:val="00DC3138"/>
    <w:rsid w:val="00DC34EF"/>
    <w:rsid w:val="00DC74AE"/>
    <w:rsid w:val="00DD30A4"/>
    <w:rsid w:val="00DD6612"/>
    <w:rsid w:val="00DE32D3"/>
    <w:rsid w:val="00DE3954"/>
    <w:rsid w:val="00DE395B"/>
    <w:rsid w:val="00DE544F"/>
    <w:rsid w:val="00DE6630"/>
    <w:rsid w:val="00DF5169"/>
    <w:rsid w:val="00DF77D4"/>
    <w:rsid w:val="00DF7D6E"/>
    <w:rsid w:val="00E02501"/>
    <w:rsid w:val="00E02A47"/>
    <w:rsid w:val="00E02ED9"/>
    <w:rsid w:val="00E13784"/>
    <w:rsid w:val="00E147D0"/>
    <w:rsid w:val="00E1510A"/>
    <w:rsid w:val="00E26A6C"/>
    <w:rsid w:val="00E31AFB"/>
    <w:rsid w:val="00E332B1"/>
    <w:rsid w:val="00E341FB"/>
    <w:rsid w:val="00E34605"/>
    <w:rsid w:val="00E36A03"/>
    <w:rsid w:val="00E36DC9"/>
    <w:rsid w:val="00E36F80"/>
    <w:rsid w:val="00E407D5"/>
    <w:rsid w:val="00E42200"/>
    <w:rsid w:val="00E42D47"/>
    <w:rsid w:val="00E43AE4"/>
    <w:rsid w:val="00E445D4"/>
    <w:rsid w:val="00E44C03"/>
    <w:rsid w:val="00E44F42"/>
    <w:rsid w:val="00E45106"/>
    <w:rsid w:val="00E46252"/>
    <w:rsid w:val="00E46D69"/>
    <w:rsid w:val="00E47BF1"/>
    <w:rsid w:val="00E53E14"/>
    <w:rsid w:val="00E54729"/>
    <w:rsid w:val="00E55338"/>
    <w:rsid w:val="00E61E18"/>
    <w:rsid w:val="00E638C2"/>
    <w:rsid w:val="00E63EE1"/>
    <w:rsid w:val="00E6557C"/>
    <w:rsid w:val="00E70BA2"/>
    <w:rsid w:val="00E71A66"/>
    <w:rsid w:val="00E71C4A"/>
    <w:rsid w:val="00E71F4A"/>
    <w:rsid w:val="00E727A5"/>
    <w:rsid w:val="00E72929"/>
    <w:rsid w:val="00E72AC1"/>
    <w:rsid w:val="00E73644"/>
    <w:rsid w:val="00E741C1"/>
    <w:rsid w:val="00E74F9A"/>
    <w:rsid w:val="00E76FEA"/>
    <w:rsid w:val="00E8009C"/>
    <w:rsid w:val="00E8164F"/>
    <w:rsid w:val="00E81A81"/>
    <w:rsid w:val="00E84887"/>
    <w:rsid w:val="00E8509E"/>
    <w:rsid w:val="00E86DF1"/>
    <w:rsid w:val="00E86F5C"/>
    <w:rsid w:val="00E87280"/>
    <w:rsid w:val="00E87374"/>
    <w:rsid w:val="00E8746A"/>
    <w:rsid w:val="00E91B1A"/>
    <w:rsid w:val="00E92964"/>
    <w:rsid w:val="00E96437"/>
    <w:rsid w:val="00EA2BA2"/>
    <w:rsid w:val="00EA3742"/>
    <w:rsid w:val="00EB1DE8"/>
    <w:rsid w:val="00EB224C"/>
    <w:rsid w:val="00EB7C1C"/>
    <w:rsid w:val="00EB7D07"/>
    <w:rsid w:val="00EC0D7B"/>
    <w:rsid w:val="00EC174E"/>
    <w:rsid w:val="00EC3DE7"/>
    <w:rsid w:val="00ED0044"/>
    <w:rsid w:val="00ED1624"/>
    <w:rsid w:val="00ED460D"/>
    <w:rsid w:val="00EE56C6"/>
    <w:rsid w:val="00EF0593"/>
    <w:rsid w:val="00EF2A52"/>
    <w:rsid w:val="00EF4752"/>
    <w:rsid w:val="00EF4A69"/>
    <w:rsid w:val="00EF5E52"/>
    <w:rsid w:val="00F03B5E"/>
    <w:rsid w:val="00F07441"/>
    <w:rsid w:val="00F11B07"/>
    <w:rsid w:val="00F1440B"/>
    <w:rsid w:val="00F14BEA"/>
    <w:rsid w:val="00F15152"/>
    <w:rsid w:val="00F15764"/>
    <w:rsid w:val="00F2042E"/>
    <w:rsid w:val="00F26C52"/>
    <w:rsid w:val="00F2774B"/>
    <w:rsid w:val="00F40714"/>
    <w:rsid w:val="00F40D9F"/>
    <w:rsid w:val="00F40EFC"/>
    <w:rsid w:val="00F43774"/>
    <w:rsid w:val="00F52F44"/>
    <w:rsid w:val="00F549E2"/>
    <w:rsid w:val="00F60925"/>
    <w:rsid w:val="00F60A0F"/>
    <w:rsid w:val="00F617CF"/>
    <w:rsid w:val="00F6197B"/>
    <w:rsid w:val="00F62A8D"/>
    <w:rsid w:val="00F6687B"/>
    <w:rsid w:val="00F66AC0"/>
    <w:rsid w:val="00F73643"/>
    <w:rsid w:val="00F7513A"/>
    <w:rsid w:val="00F81582"/>
    <w:rsid w:val="00F84D38"/>
    <w:rsid w:val="00F852D3"/>
    <w:rsid w:val="00F85539"/>
    <w:rsid w:val="00F904F6"/>
    <w:rsid w:val="00F91480"/>
    <w:rsid w:val="00F951C4"/>
    <w:rsid w:val="00F95FD5"/>
    <w:rsid w:val="00F96B9A"/>
    <w:rsid w:val="00F97A6F"/>
    <w:rsid w:val="00FA098E"/>
    <w:rsid w:val="00FA1DFF"/>
    <w:rsid w:val="00FA2699"/>
    <w:rsid w:val="00FA5780"/>
    <w:rsid w:val="00FB4AF0"/>
    <w:rsid w:val="00FB60D2"/>
    <w:rsid w:val="00FC0D49"/>
    <w:rsid w:val="00FC1FCC"/>
    <w:rsid w:val="00FC73AE"/>
    <w:rsid w:val="00FD217D"/>
    <w:rsid w:val="00FD2311"/>
    <w:rsid w:val="00FD36ED"/>
    <w:rsid w:val="00FD3C2B"/>
    <w:rsid w:val="00FD4536"/>
    <w:rsid w:val="00FD6E1D"/>
    <w:rsid w:val="00FE0B39"/>
    <w:rsid w:val="00FE4B9C"/>
    <w:rsid w:val="00FE7FF5"/>
    <w:rsid w:val="00FF1B9F"/>
    <w:rsid w:val="00FF3692"/>
    <w:rsid w:val="00FF4038"/>
    <w:rsid w:val="00FF46A7"/>
    <w:rsid w:val="00FF503D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974F"/>
  <w15:chartTrackingRefBased/>
  <w15:docId w15:val="{2AC5E4C4-EF84-48DE-A78F-A6A28F20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4E71"/>
    <w:pPr>
      <w:keepNext/>
      <w:widowControl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4E71"/>
    <w:rPr>
      <w:b/>
      <w:sz w:val="24"/>
    </w:rPr>
  </w:style>
  <w:style w:type="paragraph" w:styleId="Header">
    <w:name w:val="header"/>
    <w:basedOn w:val="Normal"/>
    <w:link w:val="HeaderChar"/>
    <w:uiPriority w:val="99"/>
    <w:rsid w:val="00A64E71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4E71"/>
  </w:style>
  <w:style w:type="paragraph" w:styleId="ListParagraph">
    <w:name w:val="List Paragraph"/>
    <w:basedOn w:val="Normal"/>
    <w:uiPriority w:val="34"/>
    <w:qFormat/>
    <w:rsid w:val="00E147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61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4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DEANE</dc:creator>
  <cp:keywords/>
  <dc:description/>
  <cp:lastModifiedBy>BILL</cp:lastModifiedBy>
  <cp:revision>3</cp:revision>
  <cp:lastPrinted>2025-08-10T20:52:00Z</cp:lastPrinted>
  <dcterms:created xsi:type="dcterms:W3CDTF">2025-10-09T14:50:00Z</dcterms:created>
  <dcterms:modified xsi:type="dcterms:W3CDTF">2025-10-09T14:51:00Z</dcterms:modified>
</cp:coreProperties>
</file>